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tabs>
          <w:tab w:val="center" w:pos="4130"/>
          <w:tab w:val="left" w:pos="7635"/>
        </w:tabs>
        <w:snapToGrid w:val="0"/>
        <w:spacing w:line="360" w:lineRule="auto"/>
        <w:jc w:val="center"/>
        <w:textAlignment w:val="baseline"/>
        <w:rPr>
          <w:rFonts w:hint="default"/>
          <w:b/>
          <w:bCs/>
          <w:lang w:val="en-US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职业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技能认定申请表</w:t>
      </w:r>
    </w:p>
    <w:tbl>
      <w:tblPr>
        <w:tblStyle w:val="4"/>
        <w:tblpPr w:leftFromText="180" w:rightFromText="180" w:vertAnchor="text" w:horzAnchor="page" w:tblpXSpec="center" w:tblpY="361"/>
        <w:tblOverlap w:val="never"/>
        <w:tblW w:w="8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539"/>
        <w:gridCol w:w="613"/>
        <w:gridCol w:w="1098"/>
        <w:gridCol w:w="1027"/>
        <w:gridCol w:w="27"/>
        <w:gridCol w:w="485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工作单位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工作部门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职    务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从业年限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手    机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5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微 信 号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17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 种</w:t>
            </w:r>
          </w:p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6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both"/>
              <w:textAlignment w:val="baseline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金属热处理工（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eastAsia="zh-CN"/>
              </w:rPr>
              <w:t>三级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eastAsia="zh-CN"/>
              </w:rPr>
              <w:t>四级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eastAsia="zh-CN"/>
              </w:rPr>
              <w:t>五级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）</w:t>
            </w:r>
          </w:p>
          <w:p>
            <w:pPr>
              <w:snapToGrid w:val="0"/>
              <w:jc w:val="both"/>
              <w:textAlignment w:val="baseline"/>
              <w:rPr>
                <w:rFonts w:hint="eastAsia" w:ascii="宋体" w:hAnsi="宋体" w:eastAsia="仿宋"/>
                <w:sz w:val="28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机械设备点检员（预约）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电气设备点检员（预约）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炉外精炼工（预约）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转炉炼钢工（预约）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物理性能检验员（预约）</w:t>
            </w:r>
            <w:r>
              <w:rPr>
                <w:rFonts w:hint="eastAsia" w:ascii="宋体" w:hAnsi="宋体"/>
                <w:sz w:val="24"/>
                <w:lang w:val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2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  <w:tc>
          <w:tcPr>
            <w:tcW w:w="217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 xml:space="preserve"> 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77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78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164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申请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455" w:type="dxa"/>
            <w:gridSpan w:val="7"/>
            <w:vAlign w:val="center"/>
          </w:tcPr>
          <w:p>
            <w:pPr>
              <w:spacing w:before="240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申请人签字：</w:t>
            </w:r>
          </w:p>
          <w:p>
            <w:pPr>
              <w:spacing w:before="240"/>
              <w:ind w:firstLine="4560" w:firstLineChars="19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（单位</w:t>
            </w:r>
            <w:r>
              <w:rPr>
                <w:rFonts w:hint="eastAsia"/>
                <w:sz w:val="24"/>
                <w:szCs w:val="24"/>
              </w:rPr>
              <w:t>盖章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年    月  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0000000"/>
    <w:rsid w:val="013813A0"/>
    <w:rsid w:val="028F5751"/>
    <w:rsid w:val="041F20C5"/>
    <w:rsid w:val="1202500A"/>
    <w:rsid w:val="135A2EB3"/>
    <w:rsid w:val="136C3083"/>
    <w:rsid w:val="1BB2184F"/>
    <w:rsid w:val="1BF34341"/>
    <w:rsid w:val="1CD23809"/>
    <w:rsid w:val="1DF4614E"/>
    <w:rsid w:val="1FB65DB1"/>
    <w:rsid w:val="26211B75"/>
    <w:rsid w:val="27BF34E1"/>
    <w:rsid w:val="2A5E07F2"/>
    <w:rsid w:val="2D404F0C"/>
    <w:rsid w:val="31ED5D1C"/>
    <w:rsid w:val="3578720D"/>
    <w:rsid w:val="3ABF4DC9"/>
    <w:rsid w:val="432B58BF"/>
    <w:rsid w:val="49EC2EB7"/>
    <w:rsid w:val="49F619EE"/>
    <w:rsid w:val="4EB25026"/>
    <w:rsid w:val="4F381A8F"/>
    <w:rsid w:val="5BE508A9"/>
    <w:rsid w:val="5C5D48E3"/>
    <w:rsid w:val="5EF07C91"/>
    <w:rsid w:val="60B26516"/>
    <w:rsid w:val="622B007C"/>
    <w:rsid w:val="653B59DE"/>
    <w:rsid w:val="6A4E3FDE"/>
    <w:rsid w:val="6B1E7934"/>
    <w:rsid w:val="75BA46FD"/>
    <w:rsid w:val="76806B0C"/>
    <w:rsid w:val="77DB0F12"/>
    <w:rsid w:val="7D9D0B8C"/>
    <w:rsid w:val="7F56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582</Words>
  <Characters>635</Characters>
  <Lines>0</Lines>
  <Paragraphs>0</Paragraphs>
  <TotalTime>70</TotalTime>
  <ScaleCrop>false</ScaleCrop>
  <LinksUpToDate>false</LinksUpToDate>
  <CharactersWithSpaces>789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2022-11-07T07:44:00Z</dcterms:created>
  <dc:creator>Administrator</dc:creator>
  <cp:lastModifiedBy>江苏省钢铁行业协会</cp:lastModifiedBy>
  <dcterms:modified xsi:type="dcterms:W3CDTF">2023-02-01T01:59:59Z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E486AF045CCE4E2DBEF2492F90009575</vt:lpwstr>
  </property>
</Properties>
</file>